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39" w:type="dxa"/>
        <w:tblInd w:w="-459" w:type="dxa"/>
        <w:tblLook w:val="04A0" w:firstRow="1" w:lastRow="0" w:firstColumn="1" w:lastColumn="0" w:noHBand="0" w:noVBand="1"/>
      </w:tblPr>
      <w:tblGrid>
        <w:gridCol w:w="9939"/>
      </w:tblGrid>
      <w:tr w:rsidR="000B7ED7" w:rsidRPr="006D7DFE" w:rsidTr="0005248B">
        <w:trPr>
          <w:trHeight w:val="1856"/>
        </w:trPr>
        <w:tc>
          <w:tcPr>
            <w:tcW w:w="9939" w:type="dxa"/>
          </w:tcPr>
          <w:p w:rsidR="000B7ED7" w:rsidRPr="006D7DFE" w:rsidRDefault="000B7ED7" w:rsidP="0005248B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D7DF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F45DCF" wp14:editId="6FBF96E1">
                  <wp:simplePos x="0" y="0"/>
                  <wp:positionH relativeFrom="column">
                    <wp:posOffset>19570</wp:posOffset>
                  </wp:positionH>
                  <wp:positionV relativeFrom="paragraph">
                    <wp:posOffset>-2161</wp:posOffset>
                  </wp:positionV>
                  <wp:extent cx="1429739" cy="2054432"/>
                  <wp:effectExtent l="19050" t="0" r="0" b="0"/>
                  <wp:wrapSquare wrapText="bothSides"/>
                  <wp:docPr id="14" name="Рисунок 6" descr="C:\Users\user\Downloads\___20160209_1017312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___20160209_10173124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739" cy="205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DFE">
              <w:rPr>
                <w:rFonts w:ascii="CenturySchlbkCyr-Roman" w:hAnsi="CenturySchlbkCyr-Roman" w:cs="CenturySchlbkCyr-Roman"/>
              </w:rPr>
              <w:t xml:space="preserve"> </w:t>
            </w:r>
            <w:r w:rsidRPr="006D7DFE">
              <w:rPr>
                <w:b/>
                <w:u w:val="single"/>
              </w:rPr>
              <w:t>Задание для группы «Педагоги»:</w:t>
            </w:r>
          </w:p>
          <w:p w:rsidR="000B7ED7" w:rsidRPr="006D7DFE" w:rsidRDefault="000B7ED7" w:rsidP="0005248B">
            <w:pPr>
              <w:autoSpaceDE w:val="0"/>
              <w:autoSpaceDN w:val="0"/>
              <w:adjustRightInd w:val="0"/>
            </w:pPr>
            <w:r w:rsidRPr="006D7DFE">
              <w:t xml:space="preserve"> перечислите трудности в обеспечении качества образования в ОО на основании мониторинговых исследований; </w:t>
            </w:r>
          </w:p>
          <w:p w:rsidR="000B7ED7" w:rsidRPr="006D7DFE" w:rsidRDefault="000B7ED7" w:rsidP="0005248B">
            <w:pPr>
              <w:autoSpaceDE w:val="0"/>
              <w:autoSpaceDN w:val="0"/>
              <w:adjustRightInd w:val="0"/>
            </w:pPr>
            <w:r w:rsidRPr="006D7DFE">
              <w:t>подготовьте предложения по преодолению этих трудностей (конкретные формы и методы  работы).</w:t>
            </w:r>
          </w:p>
        </w:tc>
      </w:tr>
    </w:tbl>
    <w:p w:rsidR="000B7ED7" w:rsidRPr="0064604B" w:rsidRDefault="000B7ED7" w:rsidP="000B7ED7">
      <w:pPr>
        <w:jc w:val="center"/>
        <w:rPr>
          <w:sz w:val="26"/>
        </w:rPr>
      </w:pPr>
    </w:p>
    <w:p w:rsidR="000B7ED7" w:rsidRPr="0064604B" w:rsidRDefault="000B7ED7" w:rsidP="000B7ED7">
      <w:pPr>
        <w:jc w:val="center"/>
        <w:rPr>
          <w:sz w:val="26"/>
        </w:rPr>
      </w:pPr>
    </w:p>
    <w:p w:rsidR="000B7ED7" w:rsidRDefault="000B7ED7" w:rsidP="000B7ED7">
      <w:pPr>
        <w:autoSpaceDE w:val="0"/>
        <w:autoSpaceDN w:val="0"/>
        <w:adjustRightInd w:val="0"/>
        <w:jc w:val="both"/>
        <w:rPr>
          <w:rFonts w:eastAsia="Calibri"/>
        </w:rPr>
      </w:pPr>
      <w:r w:rsidRPr="006D7DFE">
        <w:rPr>
          <w:rFonts w:eastAsia="Calibri"/>
        </w:rPr>
        <w:t>До педагогического совета «Внутришкольная система оценки качества образования: проблемы и перспективы» классные руководители</w:t>
      </w:r>
      <w:r>
        <w:rPr>
          <w:rFonts w:eastAsia="Calibri"/>
        </w:rPr>
        <w:t xml:space="preserve"> </w:t>
      </w:r>
      <w:r w:rsidRPr="006D7DFE">
        <w:rPr>
          <w:rFonts w:eastAsia="Calibri"/>
        </w:rPr>
        <w:t>проводят организационно-деятельностную игру на родительских</w:t>
      </w:r>
      <w:r>
        <w:rPr>
          <w:rFonts w:eastAsia="Calibri"/>
        </w:rPr>
        <w:t xml:space="preserve"> </w:t>
      </w:r>
      <w:r w:rsidRPr="006D7DFE">
        <w:rPr>
          <w:rFonts w:eastAsia="Calibri"/>
        </w:rPr>
        <w:t>собраниях с родителями обучающихся. В старших классах можно</w:t>
      </w:r>
      <w:r>
        <w:rPr>
          <w:rFonts w:eastAsia="Calibri"/>
        </w:rPr>
        <w:t xml:space="preserve"> </w:t>
      </w:r>
      <w:r w:rsidRPr="006D7DFE">
        <w:rPr>
          <w:rFonts w:eastAsia="Calibri"/>
        </w:rPr>
        <w:t>организовать тематический классный час с учащимися. Итоги проведенных игр обсуждаются на педагогическом совете.</w:t>
      </w:r>
      <w:r>
        <w:rPr>
          <w:rFonts w:eastAsia="Calibri"/>
        </w:rPr>
        <w:t xml:space="preserve"> </w:t>
      </w:r>
      <w:r w:rsidRPr="006D7DFE">
        <w:rPr>
          <w:rFonts w:eastAsia="Calibri"/>
        </w:rPr>
        <w:t>После выполнения задания команды переходят в следующую социальную группу, выполняют все задания. В конце игры заместитель</w:t>
      </w:r>
      <w:r>
        <w:rPr>
          <w:rFonts w:eastAsia="Calibri"/>
        </w:rPr>
        <w:t xml:space="preserve"> </w:t>
      </w:r>
      <w:r w:rsidRPr="006D7DFE">
        <w:rPr>
          <w:rFonts w:eastAsia="Calibri"/>
        </w:rPr>
        <w:t>директора подводит итоги работы команд и коллектива в целом.</w:t>
      </w:r>
    </w:p>
    <w:p w:rsidR="000B7ED7" w:rsidRPr="006D7DFE" w:rsidRDefault="000B7ED7" w:rsidP="000B7ED7">
      <w:pPr>
        <w:autoSpaceDE w:val="0"/>
        <w:autoSpaceDN w:val="0"/>
        <w:adjustRightInd w:val="0"/>
        <w:jc w:val="both"/>
        <w:rPr>
          <w:rFonts w:eastAsia="Calibri"/>
        </w:rPr>
      </w:pP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b/>
          <w:bCs/>
          <w:color w:val="000000" w:themeColor="text1"/>
        </w:rPr>
      </w:pPr>
      <w:r w:rsidRPr="006D7DFE">
        <w:rPr>
          <w:rFonts w:eastAsia="Calibri"/>
          <w:b/>
          <w:bCs/>
          <w:color w:val="000000" w:themeColor="text1"/>
        </w:rPr>
        <w:t>Часть 3. Представление результатов</w:t>
      </w:r>
      <w:r>
        <w:rPr>
          <w:rFonts w:eastAsia="Calibri"/>
          <w:b/>
          <w:bCs/>
          <w:color w:val="000000" w:themeColor="text1"/>
        </w:rPr>
        <w:t xml:space="preserve">  </w:t>
      </w:r>
      <w:r w:rsidRPr="006D7DFE">
        <w:rPr>
          <w:rFonts w:eastAsia="Calibri"/>
          <w:b/>
          <w:bCs/>
          <w:color w:val="000000" w:themeColor="text1"/>
        </w:rPr>
        <w:t>педагогического совета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Результат работы – решение педагогического совета, в проекте которого могут быть следующие формулировки: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1. Администрации ОО скорректировать Положение о ВСОКО и обеспечить организационно-педагогические условия для повышения качества образовательной деятельности.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2. С целью овладения педагогами современными образовательными технологиями руководителям профильных кафедр (методических объединений) представить план теоретических и практических занятий с учителями.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3. Обобщить опыт педагогов, которые используют интерактивные образовательные технологии в работе с обучающимися.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4. Педагогу-психологу организовать консультации и корректировать деятельность педагогов по внедрению в образовательный процесс технологий управления качеством образования.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>5. Создать в ОО новую организационную структуру управления для реализации ВСОКО.</w:t>
      </w:r>
    </w:p>
    <w:p w:rsidR="000B7ED7" w:rsidRPr="006D7DFE" w:rsidRDefault="000B7ED7" w:rsidP="000B7ED7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6D7DFE">
        <w:rPr>
          <w:rFonts w:eastAsia="Calibri"/>
          <w:color w:val="000000" w:themeColor="text1"/>
        </w:rPr>
        <w:t xml:space="preserve">6. Рассмотреть на заседаниях </w:t>
      </w:r>
      <w:r>
        <w:rPr>
          <w:rFonts w:eastAsia="Calibri"/>
          <w:color w:val="000000" w:themeColor="text1"/>
        </w:rPr>
        <w:t xml:space="preserve">методических объединений </w:t>
      </w:r>
      <w:r w:rsidRPr="006D7DFE">
        <w:rPr>
          <w:rFonts w:eastAsia="Calibri"/>
          <w:color w:val="000000" w:themeColor="text1"/>
        </w:rPr>
        <w:t>способы совершенствования качества образования</w:t>
      </w:r>
    </w:p>
    <w:p w:rsidR="009C0EC7" w:rsidRDefault="009C0EC7">
      <w:bookmarkStart w:id="0" w:name="_GoBack"/>
      <w:bookmarkEnd w:id="0"/>
    </w:p>
    <w:sectPr w:rsidR="009C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D7"/>
    <w:rsid w:val="000B7ED7"/>
    <w:rsid w:val="009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6D57-096E-4F39-882C-ED2CCB1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Mamedov</dc:creator>
  <cp:keywords/>
  <dc:description/>
  <cp:lastModifiedBy>Timur Mamedov</cp:lastModifiedBy>
  <cp:revision>1</cp:revision>
  <dcterms:created xsi:type="dcterms:W3CDTF">2021-10-03T09:28:00Z</dcterms:created>
  <dcterms:modified xsi:type="dcterms:W3CDTF">2021-10-03T09:29:00Z</dcterms:modified>
</cp:coreProperties>
</file>